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657" w:rsidRDefault="00365D8F" w:rsidP="00365D8F">
      <w:pPr>
        <w:tabs>
          <w:tab w:val="left" w:pos="1680"/>
        </w:tabs>
        <w:spacing w:line="480" w:lineRule="auto"/>
        <w:rPr>
          <w:rFonts w:ascii="Times New Roman" w:hAnsi="Times New Roman" w:cs="Times New Roman"/>
          <w:sz w:val="24"/>
          <w:szCs w:val="24"/>
        </w:rPr>
      </w:pPr>
      <w:r>
        <w:rPr>
          <w:rFonts w:ascii="Times New Roman" w:hAnsi="Times New Roman" w:cs="Times New Roman"/>
          <w:sz w:val="24"/>
          <w:szCs w:val="24"/>
        </w:rPr>
        <w:tab/>
      </w: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365D8F" w:rsidP="00365D8F">
      <w:pPr>
        <w:tabs>
          <w:tab w:val="left" w:pos="2475"/>
          <w:tab w:val="center" w:pos="468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364E8">
        <w:rPr>
          <w:rFonts w:ascii="Times New Roman" w:hAnsi="Times New Roman" w:cs="Times New Roman"/>
          <w:sz w:val="24"/>
          <w:szCs w:val="24"/>
        </w:rPr>
        <w:t>Public Health Legislation</w:t>
      </w:r>
    </w:p>
    <w:p w:rsidR="00094E15" w:rsidRDefault="005364E8" w:rsidP="00094E1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94E15" w:rsidRDefault="005364E8" w:rsidP="00094E1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094E15" w:rsidRDefault="005364E8" w:rsidP="00094E15">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094E15" w:rsidP="00094E15">
      <w:pPr>
        <w:spacing w:line="480" w:lineRule="auto"/>
        <w:jc w:val="center"/>
        <w:rPr>
          <w:rFonts w:ascii="Times New Roman" w:hAnsi="Times New Roman" w:cs="Times New Roman"/>
          <w:sz w:val="24"/>
          <w:szCs w:val="24"/>
        </w:rPr>
      </w:pPr>
    </w:p>
    <w:p w:rsidR="00094E15" w:rsidRDefault="005364E8" w:rsidP="00094E15">
      <w:pPr>
        <w:spacing w:line="480" w:lineRule="auto"/>
        <w:jc w:val="center"/>
        <w:rPr>
          <w:rFonts w:ascii="Times New Roman" w:hAnsi="Times New Roman" w:cs="Times New Roman"/>
          <w:b/>
          <w:sz w:val="24"/>
          <w:szCs w:val="24"/>
        </w:rPr>
      </w:pPr>
      <w:r w:rsidRPr="00094E15">
        <w:rPr>
          <w:rFonts w:ascii="Times New Roman" w:hAnsi="Times New Roman" w:cs="Times New Roman"/>
          <w:b/>
          <w:sz w:val="24"/>
          <w:szCs w:val="24"/>
        </w:rPr>
        <w:lastRenderedPageBreak/>
        <w:t>Patient Protection and Affordable Care Act of 2010</w:t>
      </w:r>
    </w:p>
    <w:p w:rsidR="00432896" w:rsidRDefault="005364E8" w:rsidP="00F502F5">
      <w:pPr>
        <w:spacing w:line="480" w:lineRule="auto"/>
        <w:ind w:firstLine="720"/>
        <w:jc w:val="both"/>
        <w:rPr>
          <w:rFonts w:ascii="Times New Roman" w:hAnsi="Times New Roman" w:cs="Times New Roman"/>
          <w:sz w:val="24"/>
          <w:szCs w:val="24"/>
        </w:rPr>
      </w:pPr>
      <w:r w:rsidRPr="002D1B1D">
        <w:rPr>
          <w:rFonts w:ascii="Times New Roman" w:hAnsi="Times New Roman" w:cs="Times New Roman"/>
          <w:sz w:val="24"/>
          <w:szCs w:val="24"/>
        </w:rPr>
        <w:t>Aff</w:t>
      </w:r>
      <w:r>
        <w:rPr>
          <w:rFonts w:ascii="Times New Roman" w:hAnsi="Times New Roman" w:cs="Times New Roman"/>
          <w:sz w:val="24"/>
          <w:szCs w:val="24"/>
        </w:rPr>
        <w:t xml:space="preserve">ordable Care Act of 2010 </w:t>
      </w:r>
      <w:r w:rsidR="006A7D76">
        <w:rPr>
          <w:rFonts w:ascii="Times New Roman" w:hAnsi="Times New Roman" w:cs="Times New Roman"/>
          <w:sz w:val="24"/>
          <w:szCs w:val="24"/>
        </w:rPr>
        <w:t>was sighed into</w:t>
      </w:r>
      <w:r w:rsidR="001E0EF9">
        <w:rPr>
          <w:rFonts w:ascii="Times New Roman" w:hAnsi="Times New Roman" w:cs="Times New Roman"/>
          <w:sz w:val="24"/>
          <w:szCs w:val="24"/>
        </w:rPr>
        <w:t xml:space="preserve"> law in 2010, March 31</w:t>
      </w:r>
      <w:r w:rsidR="006A7D76">
        <w:rPr>
          <w:rFonts w:ascii="Times New Roman" w:hAnsi="Times New Roman" w:cs="Times New Roman"/>
          <w:sz w:val="24"/>
          <w:szCs w:val="24"/>
        </w:rPr>
        <w:t xml:space="preserve">. It had various provisions </w:t>
      </w:r>
      <w:r w:rsidR="00BB7A83">
        <w:rPr>
          <w:rFonts w:ascii="Times New Roman" w:hAnsi="Times New Roman" w:cs="Times New Roman"/>
          <w:sz w:val="24"/>
          <w:szCs w:val="24"/>
        </w:rPr>
        <w:t>that aimed</w:t>
      </w:r>
      <w:r w:rsidR="006A7D76">
        <w:rPr>
          <w:rFonts w:ascii="Times New Roman" w:hAnsi="Times New Roman" w:cs="Times New Roman"/>
          <w:sz w:val="24"/>
          <w:szCs w:val="24"/>
        </w:rPr>
        <w:t xml:space="preserve"> to </w:t>
      </w:r>
      <w:r w:rsidR="00BB7A83">
        <w:rPr>
          <w:rFonts w:ascii="Times New Roman" w:hAnsi="Times New Roman" w:cs="Times New Roman"/>
          <w:sz w:val="24"/>
          <w:szCs w:val="24"/>
        </w:rPr>
        <w:t>make American</w:t>
      </w:r>
      <w:r w:rsidR="006A7D76">
        <w:rPr>
          <w:rFonts w:ascii="Times New Roman" w:hAnsi="Times New Roman" w:cs="Times New Roman"/>
          <w:sz w:val="24"/>
          <w:szCs w:val="24"/>
        </w:rPr>
        <w:t xml:space="preserve"> healthcare </w:t>
      </w:r>
      <w:r w:rsidR="00BB7A83">
        <w:rPr>
          <w:rFonts w:ascii="Times New Roman" w:hAnsi="Times New Roman" w:cs="Times New Roman"/>
          <w:sz w:val="24"/>
          <w:szCs w:val="24"/>
        </w:rPr>
        <w:t>affordable, expansion</w:t>
      </w:r>
      <w:r w:rsidR="006A7D76">
        <w:rPr>
          <w:rFonts w:ascii="Times New Roman" w:hAnsi="Times New Roman" w:cs="Times New Roman"/>
          <w:sz w:val="24"/>
          <w:szCs w:val="24"/>
        </w:rPr>
        <w:t xml:space="preserve"> of the Medical programs to cover adults with low-income rates, and support of Medical care innovation. It aimed at</w:t>
      </w:r>
      <w:r w:rsidR="00D27466">
        <w:rPr>
          <w:rFonts w:ascii="Times New Roman" w:hAnsi="Times New Roman" w:cs="Times New Roman"/>
          <w:sz w:val="24"/>
          <w:szCs w:val="24"/>
        </w:rPr>
        <w:t xml:space="preserve"> improving the health of the public and the profession of the nurses with health care administration. </w:t>
      </w:r>
      <w:r w:rsidR="00882F05">
        <w:rPr>
          <w:rFonts w:ascii="Times New Roman" w:hAnsi="Times New Roman" w:cs="Times New Roman"/>
          <w:sz w:val="24"/>
          <w:szCs w:val="24"/>
        </w:rPr>
        <w:t xml:space="preserve">Legislation's main </w:t>
      </w:r>
      <w:r w:rsidR="00616B74">
        <w:rPr>
          <w:rFonts w:ascii="Times New Roman" w:hAnsi="Times New Roman" w:cs="Times New Roman"/>
          <w:sz w:val="24"/>
          <w:szCs w:val="24"/>
        </w:rPr>
        <w:t>provisions included expansion of the insurance access</w:t>
      </w:r>
      <w:r w:rsidR="001E0EF9">
        <w:rPr>
          <w:rFonts w:ascii="Times New Roman" w:hAnsi="Times New Roman" w:cs="Times New Roman"/>
          <w:sz w:val="24"/>
          <w:szCs w:val="24"/>
        </w:rPr>
        <w:t>,</w:t>
      </w:r>
      <w:r w:rsidR="00616B74">
        <w:rPr>
          <w:rFonts w:ascii="Times New Roman" w:hAnsi="Times New Roman" w:cs="Times New Roman"/>
          <w:sz w:val="24"/>
          <w:szCs w:val="24"/>
        </w:rPr>
        <w:t xml:space="preserve"> increasing pat</w:t>
      </w:r>
      <w:r w:rsidR="001E0EF9">
        <w:rPr>
          <w:rFonts w:ascii="Times New Roman" w:hAnsi="Times New Roman" w:cs="Times New Roman"/>
          <w:sz w:val="24"/>
          <w:szCs w:val="24"/>
        </w:rPr>
        <w:t>i</w:t>
      </w:r>
      <w:r w:rsidR="00616B74">
        <w:rPr>
          <w:rFonts w:ascii="Times New Roman" w:hAnsi="Times New Roman" w:cs="Times New Roman"/>
          <w:sz w:val="24"/>
          <w:szCs w:val="24"/>
        </w:rPr>
        <w:t>ent protectio</w:t>
      </w:r>
      <w:r w:rsidR="00B22FB4">
        <w:rPr>
          <w:rFonts w:ascii="Times New Roman" w:hAnsi="Times New Roman" w:cs="Times New Roman"/>
          <w:sz w:val="24"/>
          <w:szCs w:val="24"/>
        </w:rPr>
        <w:t>n and improvement of a good</w:t>
      </w:r>
      <w:r w:rsidR="00616B74">
        <w:rPr>
          <w:rFonts w:ascii="Times New Roman" w:hAnsi="Times New Roman" w:cs="Times New Roman"/>
          <w:sz w:val="24"/>
          <w:szCs w:val="24"/>
        </w:rPr>
        <w:t xml:space="preserve"> of the health care system. Expansion of the insurance cover provision aimed at expanding health insurance for more than thirty-one million United States citizens who were not insured</w:t>
      </w:r>
      <w:r w:rsidR="005B7B61" w:rsidRPr="005B7B61">
        <w:rPr>
          <w:rFonts w:ascii="Times New Roman" w:hAnsi="Times New Roman" w:cs="Times New Roman"/>
          <w:sz w:val="24"/>
          <w:szCs w:val="24"/>
        </w:rPr>
        <w:t xml:space="preserve"> </w:t>
      </w:r>
      <w:r w:rsidR="005B7B61">
        <w:rPr>
          <w:rFonts w:ascii="Times New Roman" w:hAnsi="Times New Roman" w:cs="Times New Roman"/>
          <w:sz w:val="24"/>
          <w:szCs w:val="24"/>
        </w:rPr>
        <w:t xml:space="preserve">(HEALTHCARE, </w:t>
      </w:r>
      <w:r w:rsidR="005B7B61" w:rsidRPr="005B7B61">
        <w:rPr>
          <w:rFonts w:ascii="Times New Roman" w:hAnsi="Times New Roman" w:cs="Times New Roman"/>
          <w:sz w:val="24"/>
          <w:szCs w:val="24"/>
        </w:rPr>
        <w:t>2010).</w:t>
      </w:r>
    </w:p>
    <w:p w:rsidR="00662A61"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expansion of the insurance targeted both private and public insurance so that many Americans can easily access health care insurance. This provision</w:t>
      </w:r>
      <w:r w:rsidR="006E14FD">
        <w:rPr>
          <w:rFonts w:ascii="Times New Roman" w:hAnsi="Times New Roman" w:cs="Times New Roman"/>
          <w:sz w:val="24"/>
          <w:szCs w:val="24"/>
        </w:rPr>
        <w:t xml:space="preserve"> required employers to insure their employees or pay their penalties in case of the </w:t>
      </w:r>
      <w:r w:rsidR="00F502F5">
        <w:rPr>
          <w:rFonts w:ascii="Times New Roman" w:hAnsi="Times New Roman" w:cs="Times New Roman"/>
          <w:sz w:val="24"/>
          <w:szCs w:val="24"/>
        </w:rPr>
        <w:t>default;</w:t>
      </w:r>
      <w:r w:rsidR="006E14FD">
        <w:rPr>
          <w:rFonts w:ascii="Times New Roman" w:hAnsi="Times New Roman" w:cs="Times New Roman"/>
          <w:sz w:val="24"/>
          <w:szCs w:val="24"/>
        </w:rPr>
        <w:t xml:space="preserve"> however, </w:t>
      </w:r>
      <w:r w:rsidR="001E0EF9">
        <w:rPr>
          <w:rFonts w:ascii="Times New Roman" w:hAnsi="Times New Roman" w:cs="Times New Roman"/>
          <w:sz w:val="24"/>
          <w:szCs w:val="24"/>
        </w:rPr>
        <w:t>very few</w:t>
      </w:r>
      <w:r w:rsidR="006E14FD">
        <w:rPr>
          <w:rFonts w:ascii="Times New Roman" w:hAnsi="Times New Roman" w:cs="Times New Roman"/>
          <w:sz w:val="24"/>
          <w:szCs w:val="24"/>
        </w:rPr>
        <w:t xml:space="preserve"> employers were accepted. It also </w:t>
      </w:r>
      <w:r w:rsidR="00C730C2">
        <w:rPr>
          <w:rFonts w:ascii="Times New Roman" w:hAnsi="Times New Roman" w:cs="Times New Roman"/>
          <w:sz w:val="24"/>
          <w:szCs w:val="24"/>
        </w:rPr>
        <w:t>required all</w:t>
      </w:r>
      <w:r w:rsidR="006E14FD">
        <w:rPr>
          <w:rFonts w:ascii="Times New Roman" w:hAnsi="Times New Roman" w:cs="Times New Roman"/>
          <w:sz w:val="24"/>
          <w:szCs w:val="24"/>
        </w:rPr>
        <w:t xml:space="preserve"> </w:t>
      </w:r>
      <w:r w:rsidR="00C730C2">
        <w:rPr>
          <w:rFonts w:ascii="Times New Roman" w:hAnsi="Times New Roman" w:cs="Times New Roman"/>
          <w:sz w:val="24"/>
          <w:szCs w:val="24"/>
        </w:rPr>
        <w:t>Americans to</w:t>
      </w:r>
      <w:r w:rsidR="006E14FD">
        <w:rPr>
          <w:rFonts w:ascii="Times New Roman" w:hAnsi="Times New Roman" w:cs="Times New Roman"/>
          <w:sz w:val="24"/>
          <w:szCs w:val="24"/>
        </w:rPr>
        <w:t xml:space="preserve"> have health</w:t>
      </w:r>
      <w:r w:rsidR="001E0EF9">
        <w:rPr>
          <w:rFonts w:ascii="Times New Roman" w:hAnsi="Times New Roman" w:cs="Times New Roman"/>
          <w:sz w:val="24"/>
          <w:szCs w:val="24"/>
        </w:rPr>
        <w:t xml:space="preserve"> insurance with exception of those with</w:t>
      </w:r>
      <w:r w:rsidR="006E14FD">
        <w:rPr>
          <w:rFonts w:ascii="Times New Roman" w:hAnsi="Times New Roman" w:cs="Times New Roman"/>
          <w:sz w:val="24"/>
          <w:szCs w:val="24"/>
        </w:rPr>
        <w:t xml:space="preserve"> financial </w:t>
      </w:r>
      <w:r w:rsidR="001E0EF9">
        <w:rPr>
          <w:rFonts w:ascii="Times New Roman" w:hAnsi="Times New Roman" w:cs="Times New Roman"/>
          <w:sz w:val="24"/>
          <w:szCs w:val="24"/>
        </w:rPr>
        <w:t>issues</w:t>
      </w:r>
      <w:r w:rsidR="006E14FD">
        <w:rPr>
          <w:rFonts w:ascii="Times New Roman" w:hAnsi="Times New Roman" w:cs="Times New Roman"/>
          <w:sz w:val="24"/>
          <w:szCs w:val="24"/>
        </w:rPr>
        <w:t xml:space="preserve"> or religious believes. </w:t>
      </w:r>
      <w:r w:rsidR="00C730C2">
        <w:rPr>
          <w:rFonts w:ascii="Times New Roman" w:hAnsi="Times New Roman" w:cs="Times New Roman"/>
          <w:sz w:val="24"/>
          <w:szCs w:val="24"/>
        </w:rPr>
        <w:t>It also</w:t>
      </w:r>
      <w:r w:rsidR="006E14FD">
        <w:rPr>
          <w:rFonts w:ascii="Times New Roman" w:hAnsi="Times New Roman" w:cs="Times New Roman"/>
          <w:sz w:val="24"/>
          <w:szCs w:val="24"/>
        </w:rPr>
        <w:t xml:space="preserve"> required states to develop their insurance covers or coordinate within the states to help small businesses to </w:t>
      </w:r>
      <w:r w:rsidR="001E0EF9">
        <w:rPr>
          <w:rFonts w:ascii="Times New Roman" w:hAnsi="Times New Roman" w:cs="Times New Roman"/>
          <w:sz w:val="24"/>
          <w:szCs w:val="24"/>
        </w:rPr>
        <w:t>get</w:t>
      </w:r>
      <w:r w:rsidR="006E14FD">
        <w:rPr>
          <w:rFonts w:ascii="Times New Roman" w:hAnsi="Times New Roman" w:cs="Times New Roman"/>
          <w:sz w:val="24"/>
          <w:szCs w:val="24"/>
        </w:rPr>
        <w:t xml:space="preserve"> affordable</w:t>
      </w:r>
      <w:r w:rsidR="001E0EF9">
        <w:rPr>
          <w:rFonts w:ascii="Times New Roman" w:hAnsi="Times New Roman" w:cs="Times New Roman"/>
          <w:sz w:val="24"/>
          <w:szCs w:val="24"/>
        </w:rPr>
        <w:t xml:space="preserve"> care</w:t>
      </w:r>
      <w:r w:rsidR="006E14FD">
        <w:rPr>
          <w:rFonts w:ascii="Times New Roman" w:hAnsi="Times New Roman" w:cs="Times New Roman"/>
          <w:sz w:val="24"/>
          <w:szCs w:val="24"/>
        </w:rPr>
        <w:t xml:space="preserve"> for their workers. </w:t>
      </w:r>
      <w:r>
        <w:rPr>
          <w:rFonts w:ascii="Times New Roman" w:hAnsi="Times New Roman" w:cs="Times New Roman"/>
          <w:sz w:val="24"/>
          <w:szCs w:val="24"/>
        </w:rPr>
        <w:t xml:space="preserve">The medical cover was to cover people below the poverty level of 133% as guided by the federal poverty guidelines. </w:t>
      </w:r>
    </w:p>
    <w:p w:rsidR="00C72504"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provision of the ACA 2010 emphasizes prevention and </w:t>
      </w:r>
      <w:r w:rsidR="00F502F5">
        <w:rPr>
          <w:rFonts w:ascii="Times New Roman" w:hAnsi="Times New Roman" w:cs="Times New Roman"/>
          <w:sz w:val="24"/>
          <w:szCs w:val="24"/>
        </w:rPr>
        <w:t>wellness, which</w:t>
      </w:r>
      <w:r w:rsidR="0069526E">
        <w:rPr>
          <w:rFonts w:ascii="Times New Roman" w:hAnsi="Times New Roman" w:cs="Times New Roman"/>
          <w:sz w:val="24"/>
          <w:szCs w:val="24"/>
        </w:rPr>
        <w:t xml:space="preserve"> was developed to prevent illness. It involved establishing a fund called</w:t>
      </w:r>
      <w:r w:rsidR="001E0EF9">
        <w:rPr>
          <w:rFonts w:ascii="Times New Roman" w:hAnsi="Times New Roman" w:cs="Times New Roman"/>
          <w:sz w:val="24"/>
          <w:szCs w:val="24"/>
        </w:rPr>
        <w:t xml:space="preserve"> Prevention </w:t>
      </w:r>
      <w:r w:rsidR="0069526E">
        <w:rPr>
          <w:rFonts w:ascii="Times New Roman" w:hAnsi="Times New Roman" w:cs="Times New Roman"/>
          <w:sz w:val="24"/>
          <w:szCs w:val="24"/>
        </w:rPr>
        <w:t xml:space="preserve">Health </w:t>
      </w:r>
      <w:r w:rsidR="001E0EF9">
        <w:rPr>
          <w:rFonts w:ascii="Times New Roman" w:hAnsi="Times New Roman" w:cs="Times New Roman"/>
          <w:sz w:val="24"/>
          <w:szCs w:val="24"/>
        </w:rPr>
        <w:t>Fund that</w:t>
      </w:r>
      <w:r w:rsidR="0069526E">
        <w:rPr>
          <w:rFonts w:ascii="Times New Roman" w:hAnsi="Times New Roman" w:cs="Times New Roman"/>
          <w:sz w:val="24"/>
          <w:szCs w:val="24"/>
        </w:rPr>
        <w:t xml:space="preserve"> was to provide funds to the state governments to fund projects that </w:t>
      </w:r>
      <w:r w:rsidR="001E0EF9">
        <w:rPr>
          <w:rFonts w:ascii="Times New Roman" w:hAnsi="Times New Roman" w:cs="Times New Roman"/>
          <w:sz w:val="24"/>
          <w:szCs w:val="24"/>
        </w:rPr>
        <w:t>were aimed at preventing</w:t>
      </w:r>
      <w:r w:rsidR="0069526E">
        <w:rPr>
          <w:rFonts w:ascii="Times New Roman" w:hAnsi="Times New Roman" w:cs="Times New Roman"/>
          <w:sz w:val="24"/>
          <w:szCs w:val="24"/>
        </w:rPr>
        <w:t xml:space="preserve"> diseases s</w:t>
      </w:r>
      <w:r w:rsidR="00365D8F">
        <w:rPr>
          <w:rFonts w:ascii="Times New Roman" w:hAnsi="Times New Roman" w:cs="Times New Roman"/>
          <w:sz w:val="24"/>
          <w:szCs w:val="24"/>
        </w:rPr>
        <w:t xml:space="preserve">uch as immunization campaigns. </w:t>
      </w:r>
      <w:r w:rsidR="0069526E">
        <w:rPr>
          <w:rFonts w:ascii="Times New Roman" w:hAnsi="Times New Roman" w:cs="Times New Roman"/>
          <w:sz w:val="24"/>
          <w:szCs w:val="24"/>
        </w:rPr>
        <w:t xml:space="preserve">The national </w:t>
      </w:r>
      <w:r w:rsidR="00B558C0">
        <w:rPr>
          <w:rFonts w:ascii="Times New Roman" w:hAnsi="Times New Roman" w:cs="Times New Roman"/>
          <w:sz w:val="24"/>
          <w:szCs w:val="24"/>
        </w:rPr>
        <w:t>prevention,</w:t>
      </w:r>
      <w:r w:rsidR="0069526E">
        <w:rPr>
          <w:rFonts w:ascii="Times New Roman" w:hAnsi="Times New Roman" w:cs="Times New Roman"/>
          <w:sz w:val="24"/>
          <w:szCs w:val="24"/>
        </w:rPr>
        <w:t xml:space="preserve"> Health Promotion, and public health coun</w:t>
      </w:r>
      <w:r w:rsidR="00B22FB4">
        <w:rPr>
          <w:rFonts w:ascii="Times New Roman" w:hAnsi="Times New Roman" w:cs="Times New Roman"/>
          <w:sz w:val="24"/>
          <w:szCs w:val="24"/>
        </w:rPr>
        <w:t>cil were made to help</w:t>
      </w:r>
      <w:r w:rsidR="0069526E">
        <w:rPr>
          <w:rFonts w:ascii="Times New Roman" w:hAnsi="Times New Roman" w:cs="Times New Roman"/>
          <w:sz w:val="24"/>
          <w:szCs w:val="24"/>
        </w:rPr>
        <w:t xml:space="preserve"> federal government to coordinate prog</w:t>
      </w:r>
      <w:r w:rsidR="001E0EF9">
        <w:rPr>
          <w:rFonts w:ascii="Times New Roman" w:hAnsi="Times New Roman" w:cs="Times New Roman"/>
          <w:sz w:val="24"/>
          <w:szCs w:val="24"/>
        </w:rPr>
        <w:t>rams that are aimed at reducing or preventing</w:t>
      </w:r>
      <w:r w:rsidR="0069526E">
        <w:rPr>
          <w:rFonts w:ascii="Times New Roman" w:hAnsi="Times New Roman" w:cs="Times New Roman"/>
          <w:sz w:val="24"/>
          <w:szCs w:val="24"/>
        </w:rPr>
        <w:t xml:space="preserve"> diseases. It required insurance plans to ensure some of the </w:t>
      </w:r>
      <w:r w:rsidR="00B558C0">
        <w:rPr>
          <w:rFonts w:ascii="Times New Roman" w:hAnsi="Times New Roman" w:cs="Times New Roman"/>
          <w:sz w:val="24"/>
          <w:szCs w:val="24"/>
        </w:rPr>
        <w:t xml:space="preserve">preventive care </w:t>
      </w:r>
      <w:r w:rsidR="00B558C0">
        <w:rPr>
          <w:rFonts w:ascii="Times New Roman" w:hAnsi="Times New Roman" w:cs="Times New Roman"/>
          <w:sz w:val="24"/>
          <w:szCs w:val="24"/>
        </w:rPr>
        <w:lastRenderedPageBreak/>
        <w:t xml:space="preserve">such as children immunization without </w:t>
      </w:r>
      <w:r w:rsidR="00F502F5">
        <w:rPr>
          <w:rFonts w:ascii="Times New Roman" w:hAnsi="Times New Roman" w:cs="Times New Roman"/>
          <w:sz w:val="24"/>
          <w:szCs w:val="24"/>
        </w:rPr>
        <w:t>cost sharing</w:t>
      </w:r>
      <w:r w:rsidR="00B558C0">
        <w:rPr>
          <w:rFonts w:ascii="Times New Roman" w:hAnsi="Times New Roman" w:cs="Times New Roman"/>
          <w:sz w:val="24"/>
          <w:szCs w:val="24"/>
        </w:rPr>
        <w:t xml:space="preserve"> with the </w:t>
      </w:r>
      <w:r w:rsidR="00EF61D1">
        <w:rPr>
          <w:rFonts w:ascii="Times New Roman" w:hAnsi="Times New Roman" w:cs="Times New Roman"/>
          <w:sz w:val="24"/>
          <w:szCs w:val="24"/>
        </w:rPr>
        <w:t>clients</w:t>
      </w:r>
      <w:r w:rsidR="00EF61D1" w:rsidRPr="00EF61D1">
        <w:rPr>
          <w:rFonts w:ascii="Times New Roman" w:hAnsi="Times New Roman" w:cs="Times New Roman"/>
          <w:sz w:val="24"/>
          <w:szCs w:val="24"/>
        </w:rPr>
        <w:t xml:space="preserve"> (HEALTHCARE, </w:t>
      </w:r>
      <w:r w:rsidR="00EF61D1">
        <w:rPr>
          <w:rFonts w:ascii="Times New Roman" w:hAnsi="Times New Roman" w:cs="Times New Roman"/>
          <w:sz w:val="24"/>
          <w:szCs w:val="24"/>
        </w:rPr>
        <w:t>2010)</w:t>
      </w:r>
      <w:r w:rsidR="00B558C0">
        <w:rPr>
          <w:rFonts w:ascii="Times New Roman" w:hAnsi="Times New Roman" w:cs="Times New Roman"/>
          <w:sz w:val="24"/>
          <w:szCs w:val="24"/>
        </w:rPr>
        <w:t xml:space="preserve">. Federal </w:t>
      </w:r>
      <w:r w:rsidR="001E0EF9">
        <w:rPr>
          <w:rFonts w:ascii="Times New Roman" w:hAnsi="Times New Roman" w:cs="Times New Roman"/>
          <w:sz w:val="24"/>
          <w:szCs w:val="24"/>
        </w:rPr>
        <w:t xml:space="preserve">home visiting initiative was to be </w:t>
      </w:r>
      <w:r w:rsidR="00B558C0">
        <w:rPr>
          <w:rFonts w:ascii="Times New Roman" w:hAnsi="Times New Roman" w:cs="Times New Roman"/>
          <w:sz w:val="24"/>
          <w:szCs w:val="24"/>
        </w:rPr>
        <w:t xml:space="preserve">established </w:t>
      </w:r>
      <w:r w:rsidR="001E0EF9">
        <w:rPr>
          <w:rFonts w:ascii="Times New Roman" w:hAnsi="Times New Roman" w:cs="Times New Roman"/>
          <w:sz w:val="24"/>
          <w:szCs w:val="24"/>
        </w:rPr>
        <w:t xml:space="preserve">in order </w:t>
      </w:r>
      <w:r w:rsidR="00B558C0">
        <w:rPr>
          <w:rFonts w:ascii="Times New Roman" w:hAnsi="Times New Roman" w:cs="Times New Roman"/>
          <w:sz w:val="24"/>
          <w:szCs w:val="24"/>
        </w:rPr>
        <w:t xml:space="preserve">to </w:t>
      </w:r>
      <w:r w:rsidR="001E0EF9">
        <w:rPr>
          <w:rFonts w:ascii="Times New Roman" w:hAnsi="Times New Roman" w:cs="Times New Roman"/>
          <w:sz w:val="24"/>
          <w:szCs w:val="24"/>
        </w:rPr>
        <w:t>improve</w:t>
      </w:r>
      <w:r w:rsidR="00B558C0">
        <w:rPr>
          <w:rFonts w:ascii="Times New Roman" w:hAnsi="Times New Roman" w:cs="Times New Roman"/>
          <w:sz w:val="24"/>
          <w:szCs w:val="24"/>
        </w:rPr>
        <w:t xml:space="preserve"> the health conditions of the </w:t>
      </w:r>
      <w:r w:rsidR="001E0EF9">
        <w:rPr>
          <w:rFonts w:ascii="Times New Roman" w:hAnsi="Times New Roman" w:cs="Times New Roman"/>
          <w:sz w:val="24"/>
          <w:szCs w:val="24"/>
        </w:rPr>
        <w:t>families, which</w:t>
      </w:r>
      <w:r w:rsidR="00B558C0">
        <w:rPr>
          <w:rFonts w:ascii="Times New Roman" w:hAnsi="Times New Roman" w:cs="Times New Roman"/>
          <w:sz w:val="24"/>
          <w:szCs w:val="24"/>
        </w:rPr>
        <w:t xml:space="preserve"> are vulnerable. Restaurants that </w:t>
      </w:r>
      <w:r w:rsidR="001E0EF9">
        <w:rPr>
          <w:rFonts w:ascii="Times New Roman" w:hAnsi="Times New Roman" w:cs="Times New Roman"/>
          <w:sz w:val="24"/>
          <w:szCs w:val="24"/>
        </w:rPr>
        <w:t>had</w:t>
      </w:r>
      <w:r w:rsidR="00B558C0">
        <w:rPr>
          <w:rFonts w:ascii="Times New Roman" w:hAnsi="Times New Roman" w:cs="Times New Roman"/>
          <w:sz w:val="24"/>
          <w:szCs w:val="24"/>
        </w:rPr>
        <w:t xml:space="preserve"> many locations were expected to label their menus </w:t>
      </w:r>
      <w:r>
        <w:rPr>
          <w:rFonts w:ascii="Times New Roman" w:hAnsi="Times New Roman" w:cs="Times New Roman"/>
          <w:sz w:val="24"/>
          <w:szCs w:val="24"/>
        </w:rPr>
        <w:t xml:space="preserve">with </w:t>
      </w:r>
      <w:r w:rsidR="00B558C0">
        <w:rPr>
          <w:rFonts w:ascii="Times New Roman" w:hAnsi="Times New Roman" w:cs="Times New Roman"/>
          <w:sz w:val="24"/>
          <w:szCs w:val="24"/>
        </w:rPr>
        <w:t xml:space="preserve">food with fats or sodium content.  </w:t>
      </w:r>
    </w:p>
    <w:p w:rsidR="000D6AA7"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Improvement of the health quality and system performance is another provision of the Affordable HealthCare </w:t>
      </w:r>
      <w:r w:rsidR="00F502F5">
        <w:rPr>
          <w:rFonts w:ascii="Times New Roman" w:hAnsi="Times New Roman" w:cs="Times New Roman"/>
          <w:sz w:val="24"/>
          <w:szCs w:val="24"/>
        </w:rPr>
        <w:t>Act, which</w:t>
      </w:r>
      <w:r>
        <w:rPr>
          <w:rFonts w:ascii="Times New Roman" w:hAnsi="Times New Roman" w:cs="Times New Roman"/>
          <w:sz w:val="24"/>
          <w:szCs w:val="24"/>
        </w:rPr>
        <w:t xml:space="preserve"> aims at improving the quality of healthcare and its performance. It allowed comparative researchers to research the effectiveness of the medical treatment and development of the projects that reduce medical errors.  Investment in health-related technology and improvement of the relationship between Medicare and the patients using it. Development of the data collection on the health conditions of various illness help in addressing the health-related problems. </w:t>
      </w:r>
    </w:p>
    <w:p w:rsidR="00F653B2"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Affordable Healthcare Act of 2010 also aimed to help to improve health care working staffs such as nurses or hospital administration. Promotion of the health workforce development provision aimed at reforming graduate medical education training and increases in the scholarships and students loans. It also encourages </w:t>
      </w:r>
      <w:r w:rsidR="00F502F5">
        <w:rPr>
          <w:rFonts w:ascii="Times New Roman" w:hAnsi="Times New Roman" w:cs="Times New Roman"/>
          <w:sz w:val="24"/>
          <w:szCs w:val="24"/>
        </w:rPr>
        <w:t>support-training</w:t>
      </w:r>
      <w:r>
        <w:rPr>
          <w:rFonts w:ascii="Times New Roman" w:hAnsi="Times New Roman" w:cs="Times New Roman"/>
          <w:sz w:val="24"/>
          <w:szCs w:val="24"/>
        </w:rPr>
        <w:t xml:space="preserve"> programs of the nurses and m</w:t>
      </w:r>
      <w:r w:rsidR="001E0EF9">
        <w:rPr>
          <w:rFonts w:ascii="Times New Roman" w:hAnsi="Times New Roman" w:cs="Times New Roman"/>
          <w:sz w:val="24"/>
          <w:szCs w:val="24"/>
        </w:rPr>
        <w:t>edical homes</w:t>
      </w:r>
      <w:r w:rsidR="00B22FB4">
        <w:rPr>
          <w:rFonts w:ascii="Times New Roman" w:hAnsi="Times New Roman" w:cs="Times New Roman"/>
          <w:sz w:val="24"/>
          <w:szCs w:val="24"/>
        </w:rPr>
        <w:t xml:space="preserve"> </w:t>
      </w:r>
      <w:r w:rsidR="00EF61D1" w:rsidRPr="00EF61D1">
        <w:rPr>
          <w:rFonts w:ascii="Times New Roman" w:hAnsi="Times New Roman" w:cs="Times New Roman"/>
          <w:sz w:val="24"/>
          <w:szCs w:val="24"/>
        </w:rPr>
        <w:t xml:space="preserve">(HEALTHCARE, </w:t>
      </w:r>
      <w:r w:rsidR="00EF61D1">
        <w:rPr>
          <w:rFonts w:ascii="Times New Roman" w:hAnsi="Times New Roman" w:cs="Times New Roman"/>
          <w:sz w:val="24"/>
          <w:szCs w:val="24"/>
        </w:rPr>
        <w:t>2010)</w:t>
      </w:r>
      <w:r w:rsidR="00B22FB4">
        <w:rPr>
          <w:rFonts w:ascii="Times New Roman" w:hAnsi="Times New Roman" w:cs="Times New Roman"/>
          <w:sz w:val="24"/>
          <w:szCs w:val="24"/>
        </w:rPr>
        <w:t xml:space="preserve">. Different </w:t>
      </w:r>
      <w:r>
        <w:rPr>
          <w:rFonts w:ascii="Times New Roman" w:hAnsi="Times New Roman" w:cs="Times New Roman"/>
          <w:sz w:val="24"/>
          <w:szCs w:val="24"/>
        </w:rPr>
        <w:t xml:space="preserve">key provisions aimed at curbing the rise of the health care costs through regulation of the insurance premiums. States were to play an essential role </w:t>
      </w:r>
      <w:r w:rsidR="00B22FB4">
        <w:rPr>
          <w:rFonts w:ascii="Times New Roman" w:hAnsi="Times New Roman" w:cs="Times New Roman"/>
          <w:sz w:val="24"/>
          <w:szCs w:val="24"/>
        </w:rPr>
        <w:t>in the implementation of the programs of the act</w:t>
      </w:r>
      <w:r>
        <w:rPr>
          <w:rFonts w:ascii="Times New Roman" w:hAnsi="Times New Roman" w:cs="Times New Roman"/>
          <w:sz w:val="24"/>
          <w:szCs w:val="24"/>
        </w:rPr>
        <w:t xml:space="preserve"> with the support of the federal government. </w:t>
      </w:r>
    </w:p>
    <w:p w:rsidR="00094E15" w:rsidRDefault="005364E8" w:rsidP="00F502F5">
      <w:pPr>
        <w:spacing w:line="480" w:lineRule="auto"/>
        <w:jc w:val="both"/>
        <w:rPr>
          <w:rFonts w:ascii="Times New Roman" w:hAnsi="Times New Roman" w:cs="Times New Roman"/>
          <w:b/>
          <w:sz w:val="24"/>
          <w:szCs w:val="24"/>
        </w:rPr>
      </w:pPr>
      <w:r w:rsidRPr="00F653B2">
        <w:rPr>
          <w:rFonts w:ascii="Times New Roman" w:hAnsi="Times New Roman" w:cs="Times New Roman"/>
          <w:b/>
          <w:sz w:val="24"/>
          <w:szCs w:val="24"/>
        </w:rPr>
        <w:t>My Position</w:t>
      </w:r>
    </w:p>
    <w:p w:rsidR="00152F94" w:rsidRDefault="005364E8" w:rsidP="00F502F5">
      <w:pPr>
        <w:spacing w:line="480" w:lineRule="auto"/>
        <w:ind w:firstLine="720"/>
        <w:jc w:val="both"/>
        <w:rPr>
          <w:rFonts w:ascii="Times New Roman" w:hAnsi="Times New Roman" w:cs="Times New Roman"/>
          <w:sz w:val="24"/>
          <w:szCs w:val="24"/>
        </w:rPr>
      </w:pPr>
      <w:r w:rsidRPr="00F653B2">
        <w:rPr>
          <w:rFonts w:ascii="Times New Roman" w:hAnsi="Times New Roman" w:cs="Times New Roman"/>
          <w:sz w:val="24"/>
          <w:szCs w:val="24"/>
        </w:rPr>
        <w:t>Affordable</w:t>
      </w:r>
      <w:r>
        <w:rPr>
          <w:rFonts w:ascii="Times New Roman" w:hAnsi="Times New Roman" w:cs="Times New Roman"/>
          <w:sz w:val="24"/>
          <w:szCs w:val="24"/>
        </w:rPr>
        <w:t xml:space="preserve"> Healthcare Act also called Obama Care helped </w:t>
      </w:r>
      <w:r w:rsidR="009475A2">
        <w:rPr>
          <w:rFonts w:ascii="Times New Roman" w:hAnsi="Times New Roman" w:cs="Times New Roman"/>
          <w:sz w:val="24"/>
          <w:szCs w:val="24"/>
        </w:rPr>
        <w:t xml:space="preserve">the rates of healthcare to reduce to 4.6% between </w:t>
      </w:r>
      <w:r w:rsidR="00F502F5">
        <w:rPr>
          <w:rFonts w:ascii="Times New Roman" w:hAnsi="Times New Roman" w:cs="Times New Roman"/>
          <w:sz w:val="24"/>
          <w:szCs w:val="24"/>
        </w:rPr>
        <w:t xml:space="preserve">the year </w:t>
      </w:r>
      <w:r w:rsidR="009475A2">
        <w:rPr>
          <w:rFonts w:ascii="Times New Roman" w:hAnsi="Times New Roman" w:cs="Times New Roman"/>
          <w:sz w:val="24"/>
          <w:szCs w:val="24"/>
        </w:rPr>
        <w:t xml:space="preserve">2011 </w:t>
      </w:r>
      <w:r w:rsidR="00F502F5">
        <w:rPr>
          <w:rFonts w:ascii="Times New Roman" w:hAnsi="Times New Roman" w:cs="Times New Roman"/>
          <w:sz w:val="24"/>
          <w:szCs w:val="24"/>
        </w:rPr>
        <w:t>and</w:t>
      </w:r>
      <w:r w:rsidR="009475A2">
        <w:rPr>
          <w:rFonts w:ascii="Times New Roman" w:hAnsi="Times New Roman" w:cs="Times New Roman"/>
          <w:sz w:val="24"/>
          <w:szCs w:val="24"/>
        </w:rPr>
        <w:t xml:space="preserve"> 2019 as compared to 2000 to </w:t>
      </w:r>
      <w:r w:rsidR="00F502F5">
        <w:rPr>
          <w:rFonts w:ascii="Times New Roman" w:hAnsi="Times New Roman" w:cs="Times New Roman"/>
          <w:sz w:val="24"/>
          <w:szCs w:val="24"/>
        </w:rPr>
        <w:t>2009, which</w:t>
      </w:r>
      <w:r w:rsidR="001E0EF9">
        <w:rPr>
          <w:rFonts w:ascii="Times New Roman" w:hAnsi="Times New Roman" w:cs="Times New Roman"/>
          <w:sz w:val="24"/>
          <w:szCs w:val="24"/>
        </w:rPr>
        <w:t xml:space="preserve"> were 8.2 % </w:t>
      </w:r>
      <w:r w:rsidR="00EF61D1">
        <w:rPr>
          <w:rFonts w:ascii="Times New Roman" w:hAnsi="Times New Roman" w:cs="Times New Roman"/>
          <w:sz w:val="24"/>
          <w:szCs w:val="24"/>
        </w:rPr>
        <w:t>(</w:t>
      </w:r>
      <w:r w:rsidR="00EF61D1" w:rsidRPr="00EF61D1">
        <w:rPr>
          <w:rFonts w:ascii="Times New Roman" w:hAnsi="Times New Roman" w:cs="Times New Roman"/>
          <w:sz w:val="24"/>
          <w:szCs w:val="24"/>
        </w:rPr>
        <w:t>Feldscher</w:t>
      </w:r>
      <w:r w:rsidR="00EF61D1">
        <w:rPr>
          <w:rFonts w:ascii="Times New Roman" w:hAnsi="Times New Roman" w:cs="Times New Roman"/>
          <w:sz w:val="24"/>
          <w:szCs w:val="24"/>
        </w:rPr>
        <w:t>.</w:t>
      </w:r>
      <w:r w:rsidR="00EF61D1" w:rsidRPr="00EF61D1">
        <w:rPr>
          <w:rFonts w:ascii="Times New Roman" w:hAnsi="Times New Roman" w:cs="Times New Roman"/>
          <w:sz w:val="24"/>
          <w:szCs w:val="24"/>
        </w:rPr>
        <w:t>2021)</w:t>
      </w:r>
      <w:r w:rsidR="00EF61D1">
        <w:rPr>
          <w:rFonts w:ascii="Times New Roman" w:hAnsi="Times New Roman" w:cs="Times New Roman"/>
          <w:sz w:val="24"/>
          <w:szCs w:val="24"/>
        </w:rPr>
        <w:t>. It</w:t>
      </w:r>
      <w:r w:rsidR="00EF61D1" w:rsidRPr="00EF61D1">
        <w:rPr>
          <w:rFonts w:ascii="Times New Roman" w:hAnsi="Times New Roman" w:cs="Times New Roman"/>
          <w:sz w:val="24"/>
          <w:szCs w:val="24"/>
        </w:rPr>
        <w:t xml:space="preserve"> </w:t>
      </w:r>
      <w:r w:rsidR="009475A2">
        <w:rPr>
          <w:rFonts w:ascii="Times New Roman" w:hAnsi="Times New Roman" w:cs="Times New Roman"/>
          <w:sz w:val="24"/>
          <w:szCs w:val="24"/>
        </w:rPr>
        <w:t xml:space="preserve">illustrates that the legislation helps to increase the number of people in the </w:t>
      </w:r>
      <w:r w:rsidR="009475A2">
        <w:rPr>
          <w:rFonts w:ascii="Times New Roman" w:hAnsi="Times New Roman" w:cs="Times New Roman"/>
          <w:sz w:val="24"/>
          <w:szCs w:val="24"/>
        </w:rPr>
        <w:lastRenderedPageBreak/>
        <w:t xml:space="preserve">United who registered for insurance due to the low costs. More than ten million registered for health insurance making many people benefit from affordable health. Affordable health care was one of the best medical legislation in the United States </w:t>
      </w:r>
      <w:r w:rsidR="003A5D9A">
        <w:rPr>
          <w:rFonts w:ascii="Times New Roman" w:hAnsi="Times New Roman" w:cs="Times New Roman"/>
          <w:sz w:val="24"/>
          <w:szCs w:val="24"/>
        </w:rPr>
        <w:t>since</w:t>
      </w:r>
      <w:r w:rsidR="009475A2">
        <w:rPr>
          <w:rFonts w:ascii="Times New Roman" w:hAnsi="Times New Roman" w:cs="Times New Roman"/>
          <w:sz w:val="24"/>
          <w:szCs w:val="24"/>
        </w:rPr>
        <w:t xml:space="preserve"> it aimed </w:t>
      </w:r>
      <w:r w:rsidR="00A92600">
        <w:rPr>
          <w:rFonts w:ascii="Times New Roman" w:hAnsi="Times New Roman" w:cs="Times New Roman"/>
          <w:sz w:val="24"/>
          <w:szCs w:val="24"/>
        </w:rPr>
        <w:t>at providing efficient</w:t>
      </w:r>
      <w:r w:rsidR="003A5D9A">
        <w:rPr>
          <w:rFonts w:ascii="Times New Roman" w:hAnsi="Times New Roman" w:cs="Times New Roman"/>
          <w:sz w:val="24"/>
          <w:szCs w:val="24"/>
        </w:rPr>
        <w:t xml:space="preserve"> and affordable</w:t>
      </w:r>
      <w:r w:rsidR="00A92600">
        <w:rPr>
          <w:rFonts w:ascii="Times New Roman" w:hAnsi="Times New Roman" w:cs="Times New Roman"/>
          <w:sz w:val="24"/>
          <w:szCs w:val="24"/>
        </w:rPr>
        <w:t xml:space="preserve"> health care to the </w:t>
      </w:r>
      <w:r w:rsidR="003A5D9A">
        <w:rPr>
          <w:rFonts w:ascii="Times New Roman" w:hAnsi="Times New Roman" w:cs="Times New Roman"/>
          <w:sz w:val="24"/>
          <w:szCs w:val="24"/>
        </w:rPr>
        <w:t>people</w:t>
      </w:r>
      <w:r w:rsidR="00A92600">
        <w:rPr>
          <w:rFonts w:ascii="Times New Roman" w:hAnsi="Times New Roman" w:cs="Times New Roman"/>
          <w:sz w:val="24"/>
          <w:szCs w:val="24"/>
        </w:rPr>
        <w:t xml:space="preserve">. Its provision that supported the improvement of public health includes expanding access to insurance cover. Through this provision, American citizens were </w:t>
      </w:r>
      <w:r w:rsidR="0029615D">
        <w:rPr>
          <w:rFonts w:ascii="Times New Roman" w:hAnsi="Times New Roman" w:cs="Times New Roman"/>
          <w:sz w:val="24"/>
          <w:szCs w:val="24"/>
        </w:rPr>
        <w:t>to get</w:t>
      </w:r>
      <w:r w:rsidR="00A92600">
        <w:rPr>
          <w:rFonts w:ascii="Times New Roman" w:hAnsi="Times New Roman" w:cs="Times New Roman"/>
          <w:sz w:val="24"/>
          <w:szCs w:val="24"/>
        </w:rPr>
        <w:t xml:space="preserve"> medical insurance at a low rate that they can afford. It also targeted to help vulnerable communities that lived below the poverty </w:t>
      </w:r>
      <w:r w:rsidR="003A5D9A">
        <w:rPr>
          <w:rFonts w:ascii="Times New Roman" w:hAnsi="Times New Roman" w:cs="Times New Roman"/>
          <w:sz w:val="24"/>
          <w:szCs w:val="24"/>
        </w:rPr>
        <w:t xml:space="preserve">level and those who receive </w:t>
      </w:r>
      <w:r w:rsidR="00A92600">
        <w:rPr>
          <w:rFonts w:ascii="Times New Roman" w:hAnsi="Times New Roman" w:cs="Times New Roman"/>
          <w:sz w:val="24"/>
          <w:szCs w:val="24"/>
        </w:rPr>
        <w:t xml:space="preserve">low income. It also aimed at increasing access to health insurance through the help of the states. </w:t>
      </w:r>
    </w:p>
    <w:p w:rsidR="00152F94"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It also protected Americans from unfair insurance policies that discriminate against other diseases in their cover. It also made insurance plans to cover some of the diseases that were aimed at preventing diseases. It established funds that can help in the preventive programs of different diseases through the national and state governments. It helped in the introduction of the programs that protected patients from medical errors and encouraged research on technological healthcare information</w:t>
      </w:r>
      <w:r w:rsidR="00EF61D1" w:rsidRPr="00EF61D1">
        <w:rPr>
          <w:rFonts w:ascii="Times New Roman" w:hAnsi="Times New Roman" w:cs="Times New Roman"/>
          <w:sz w:val="24"/>
          <w:szCs w:val="24"/>
        </w:rPr>
        <w:t xml:space="preserve"> </w:t>
      </w:r>
      <w:r w:rsidR="00EF61D1">
        <w:rPr>
          <w:rFonts w:ascii="Times New Roman" w:hAnsi="Times New Roman" w:cs="Times New Roman"/>
          <w:sz w:val="24"/>
          <w:szCs w:val="24"/>
        </w:rPr>
        <w:t>(Center et al., 2017)</w:t>
      </w:r>
      <w:r>
        <w:rPr>
          <w:rFonts w:ascii="Times New Roman" w:hAnsi="Times New Roman" w:cs="Times New Roman"/>
          <w:sz w:val="24"/>
          <w:szCs w:val="24"/>
        </w:rPr>
        <w:t xml:space="preserve">. The safety of the current treatment </w:t>
      </w:r>
      <w:r w:rsidR="0073715D">
        <w:rPr>
          <w:rFonts w:ascii="Times New Roman" w:hAnsi="Times New Roman" w:cs="Times New Roman"/>
          <w:sz w:val="24"/>
          <w:szCs w:val="24"/>
        </w:rPr>
        <w:t>plans w</w:t>
      </w:r>
      <w:r>
        <w:rPr>
          <w:rFonts w:ascii="Times New Roman" w:hAnsi="Times New Roman" w:cs="Times New Roman"/>
          <w:sz w:val="24"/>
          <w:szCs w:val="24"/>
        </w:rPr>
        <w:t xml:space="preserve">as also to be established through research to ensure the safety of the patients. It also focused on the improvement of the healthcare workforce through the provision of health workforce development. It included reforming medical </w:t>
      </w:r>
      <w:r w:rsidR="0073715D">
        <w:rPr>
          <w:rFonts w:ascii="Times New Roman" w:hAnsi="Times New Roman" w:cs="Times New Roman"/>
          <w:sz w:val="24"/>
          <w:szCs w:val="24"/>
        </w:rPr>
        <w:t>training to</w:t>
      </w:r>
      <w:r>
        <w:rPr>
          <w:rFonts w:ascii="Times New Roman" w:hAnsi="Times New Roman" w:cs="Times New Roman"/>
          <w:sz w:val="24"/>
          <w:szCs w:val="24"/>
        </w:rPr>
        <w:t xml:space="preserve"> make good </w:t>
      </w:r>
      <w:r w:rsidR="0073715D">
        <w:rPr>
          <w:rFonts w:ascii="Times New Roman" w:hAnsi="Times New Roman" w:cs="Times New Roman"/>
          <w:sz w:val="24"/>
          <w:szCs w:val="24"/>
        </w:rPr>
        <w:t>in the provision</w:t>
      </w:r>
      <w:r>
        <w:rPr>
          <w:rFonts w:ascii="Times New Roman" w:hAnsi="Times New Roman" w:cs="Times New Roman"/>
          <w:sz w:val="24"/>
          <w:szCs w:val="24"/>
        </w:rPr>
        <w:t xml:space="preserve"> of good physicians. It also supported nursing programs and education through the increase of scholarships and students loans. It also aimed at improving healthcare administration by an increase of the funding </w:t>
      </w:r>
      <w:r w:rsidR="00830A7E">
        <w:rPr>
          <w:rFonts w:ascii="Times New Roman" w:hAnsi="Times New Roman" w:cs="Times New Roman"/>
          <w:sz w:val="24"/>
          <w:szCs w:val="24"/>
        </w:rPr>
        <w:t>of</w:t>
      </w:r>
      <w:r>
        <w:rPr>
          <w:rFonts w:ascii="Times New Roman" w:hAnsi="Times New Roman" w:cs="Times New Roman"/>
          <w:sz w:val="24"/>
          <w:szCs w:val="24"/>
        </w:rPr>
        <w:t xml:space="preserve"> the community health</w:t>
      </w:r>
      <w:r w:rsidR="00830A7E">
        <w:rPr>
          <w:rFonts w:ascii="Times New Roman" w:hAnsi="Times New Roman" w:cs="Times New Roman"/>
          <w:sz w:val="24"/>
          <w:szCs w:val="24"/>
        </w:rPr>
        <w:t xml:space="preserve"> care</w:t>
      </w:r>
      <w:r>
        <w:rPr>
          <w:rFonts w:ascii="Times New Roman" w:hAnsi="Times New Roman" w:cs="Times New Roman"/>
          <w:sz w:val="24"/>
          <w:szCs w:val="24"/>
        </w:rPr>
        <w:t xml:space="preserve"> services. I think this provision was good to very many Americans who could not </w:t>
      </w:r>
      <w:r w:rsidR="00E22E93">
        <w:rPr>
          <w:rFonts w:ascii="Times New Roman" w:hAnsi="Times New Roman" w:cs="Times New Roman"/>
          <w:sz w:val="24"/>
          <w:szCs w:val="24"/>
        </w:rPr>
        <w:t xml:space="preserve">afford medical insurance initially. </w:t>
      </w:r>
    </w:p>
    <w:p w:rsidR="0029615D"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Despite the advantages of the Affordable health care </w:t>
      </w:r>
      <w:r w:rsidR="007C1A92">
        <w:rPr>
          <w:rFonts w:ascii="Times New Roman" w:hAnsi="Times New Roman" w:cs="Times New Roman"/>
          <w:sz w:val="24"/>
          <w:szCs w:val="24"/>
        </w:rPr>
        <w:t>act</w:t>
      </w:r>
      <w:r>
        <w:rPr>
          <w:rFonts w:ascii="Times New Roman" w:hAnsi="Times New Roman" w:cs="Times New Roman"/>
          <w:sz w:val="24"/>
          <w:szCs w:val="24"/>
        </w:rPr>
        <w:t xml:space="preserve">, some problems were outline such as many people paying high premiums especially people who had medical insurance since the </w:t>
      </w:r>
      <w:r>
        <w:rPr>
          <w:rFonts w:ascii="Times New Roman" w:hAnsi="Times New Roman" w:cs="Times New Roman"/>
          <w:sz w:val="24"/>
          <w:szCs w:val="24"/>
        </w:rPr>
        <w:lastRenderedPageBreak/>
        <w:t xml:space="preserve">companies provided very many benefits. Fining people who are not registered with ACA and companies </w:t>
      </w:r>
      <w:r w:rsidR="007C1A92">
        <w:rPr>
          <w:rFonts w:ascii="Times New Roman" w:hAnsi="Times New Roman" w:cs="Times New Roman"/>
          <w:sz w:val="24"/>
          <w:szCs w:val="24"/>
        </w:rPr>
        <w:t xml:space="preserve">was also an issue in the act. An increase in the taxes on pharmaceutical sales and devices also </w:t>
      </w:r>
      <w:r>
        <w:rPr>
          <w:rFonts w:ascii="Times New Roman" w:hAnsi="Times New Roman" w:cs="Times New Roman"/>
          <w:sz w:val="24"/>
          <w:szCs w:val="24"/>
        </w:rPr>
        <w:t>proved to</w:t>
      </w:r>
      <w:r w:rsidR="007C1A92">
        <w:rPr>
          <w:rFonts w:ascii="Times New Roman" w:hAnsi="Times New Roman" w:cs="Times New Roman"/>
          <w:sz w:val="24"/>
          <w:szCs w:val="24"/>
        </w:rPr>
        <w:t xml:space="preserve"> be an issue of the act. The Act was taken to the Supreme Court due to the tax implications but it is not yet to be revoked. Politicians used the tax implication of the ACA legislation to kill it </w:t>
      </w:r>
      <w:r w:rsidR="00EF61D1">
        <w:rPr>
          <w:rFonts w:ascii="Times New Roman" w:hAnsi="Times New Roman" w:cs="Times New Roman"/>
          <w:sz w:val="24"/>
          <w:szCs w:val="24"/>
        </w:rPr>
        <w:t>slowly</w:t>
      </w:r>
      <w:r w:rsidR="00EF61D1" w:rsidRPr="00EF61D1">
        <w:rPr>
          <w:rFonts w:ascii="Times New Roman" w:hAnsi="Times New Roman" w:cs="Times New Roman"/>
          <w:sz w:val="24"/>
          <w:szCs w:val="24"/>
        </w:rPr>
        <w:t xml:space="preserve"> (Center et al., 2017)</w:t>
      </w:r>
      <w:r w:rsidR="007C1A92">
        <w:rPr>
          <w:rFonts w:ascii="Times New Roman" w:hAnsi="Times New Roman" w:cs="Times New Roman"/>
          <w:sz w:val="24"/>
          <w:szCs w:val="24"/>
        </w:rPr>
        <w:t>. Trump administration started creating other plans that allowed small businesses to provide cheap medical insurance in short contracts. There was also a reduction in the funding of</w:t>
      </w:r>
      <w:r>
        <w:rPr>
          <w:rFonts w:ascii="Times New Roman" w:hAnsi="Times New Roman" w:cs="Times New Roman"/>
          <w:sz w:val="24"/>
          <w:szCs w:val="24"/>
        </w:rPr>
        <w:t xml:space="preserve"> the action </w:t>
      </w:r>
      <w:r w:rsidR="00F502F5">
        <w:rPr>
          <w:rFonts w:ascii="Times New Roman" w:hAnsi="Times New Roman" w:cs="Times New Roman"/>
          <w:sz w:val="24"/>
          <w:szCs w:val="24"/>
        </w:rPr>
        <w:t>programs, which</w:t>
      </w:r>
      <w:r>
        <w:rPr>
          <w:rFonts w:ascii="Times New Roman" w:hAnsi="Times New Roman" w:cs="Times New Roman"/>
          <w:sz w:val="24"/>
          <w:szCs w:val="24"/>
        </w:rPr>
        <w:t xml:space="preserve"> reduced its operations locally. </w:t>
      </w:r>
    </w:p>
    <w:p w:rsidR="00432896"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Although the Affordable Healthcare Act had various tax implications on the people</w:t>
      </w:r>
      <w:r w:rsidR="00830A7E">
        <w:rPr>
          <w:rFonts w:ascii="Times New Roman" w:hAnsi="Times New Roman" w:cs="Times New Roman"/>
          <w:sz w:val="24"/>
          <w:szCs w:val="24"/>
        </w:rPr>
        <w:t>,</w:t>
      </w:r>
      <w:r>
        <w:rPr>
          <w:rFonts w:ascii="Times New Roman" w:hAnsi="Times New Roman" w:cs="Times New Roman"/>
          <w:sz w:val="24"/>
          <w:szCs w:val="24"/>
        </w:rPr>
        <w:t xml:space="preserve"> small companies, people who did not regi</w:t>
      </w:r>
      <w:r w:rsidR="00830A7E">
        <w:rPr>
          <w:rFonts w:ascii="Times New Roman" w:hAnsi="Times New Roman" w:cs="Times New Roman"/>
          <w:sz w:val="24"/>
          <w:szCs w:val="24"/>
        </w:rPr>
        <w:t xml:space="preserve">ster for its medical provision </w:t>
      </w:r>
      <w:r>
        <w:rPr>
          <w:rFonts w:ascii="Times New Roman" w:hAnsi="Times New Roman" w:cs="Times New Roman"/>
          <w:sz w:val="24"/>
          <w:szCs w:val="24"/>
        </w:rPr>
        <w:t xml:space="preserve">and pharmaceutical companies it </w:t>
      </w:r>
      <w:r w:rsidR="00830A7E">
        <w:rPr>
          <w:rFonts w:ascii="Times New Roman" w:hAnsi="Times New Roman" w:cs="Times New Roman"/>
          <w:sz w:val="24"/>
          <w:szCs w:val="24"/>
        </w:rPr>
        <w:t>has</w:t>
      </w:r>
      <w:r>
        <w:rPr>
          <w:rFonts w:ascii="Times New Roman" w:hAnsi="Times New Roman" w:cs="Times New Roman"/>
          <w:sz w:val="24"/>
          <w:szCs w:val="24"/>
        </w:rPr>
        <w:t xml:space="preserve"> various benefits. Many Americans benefited from this legislation especially people receiving low income. It improved the access to medical services across the United States during the time it was implemented fully in the Obama </w:t>
      </w:r>
      <w:r w:rsidR="00EF61D1">
        <w:rPr>
          <w:rFonts w:ascii="Times New Roman" w:hAnsi="Times New Roman" w:cs="Times New Roman"/>
          <w:sz w:val="24"/>
          <w:szCs w:val="24"/>
        </w:rPr>
        <w:t>administration</w:t>
      </w:r>
      <w:r w:rsidR="00EF61D1" w:rsidRPr="00EF61D1">
        <w:rPr>
          <w:rFonts w:ascii="Times New Roman" w:hAnsi="Times New Roman" w:cs="Times New Roman"/>
          <w:sz w:val="24"/>
          <w:szCs w:val="24"/>
        </w:rPr>
        <w:t xml:space="preserve"> (Center et al., 2017)</w:t>
      </w:r>
      <w:r>
        <w:rPr>
          <w:rFonts w:ascii="Times New Roman" w:hAnsi="Times New Roman" w:cs="Times New Roman"/>
          <w:sz w:val="24"/>
          <w:szCs w:val="24"/>
        </w:rPr>
        <w:t xml:space="preserve">. To maintain that expansion of the medical services across the United States ACA has to be revised and fully amended. The issue of the tax implications can be discussed by both Republicans and Republicans and come to a better way to implement the legislation. Scrapping the legislation will deter the affordable provision of medical services. The law can be amended to accommodate all people's interests if political parties come together to find a proper way to implement it. I think tax penalties to the companies that had their insurance should be scrapped. Pharmaceutical tax should be reduced to help in the reduction of the prices of the medication. </w:t>
      </w:r>
    </w:p>
    <w:p w:rsidR="009D45A9" w:rsidRDefault="005364E8" w:rsidP="00F502F5">
      <w:pPr>
        <w:spacing w:before="2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ACA's impact on health in the United States has been recognized by very many people because it not only supported public health but also helped in the development of health workers and making health care </w:t>
      </w:r>
      <w:r w:rsidR="00EF61D1">
        <w:rPr>
          <w:rFonts w:ascii="Times New Roman" w:hAnsi="Times New Roman" w:cs="Times New Roman"/>
          <w:sz w:val="24"/>
          <w:szCs w:val="24"/>
        </w:rPr>
        <w:t>efficient</w:t>
      </w:r>
      <w:r w:rsidR="00EF61D1" w:rsidRPr="00EF61D1">
        <w:rPr>
          <w:rFonts w:ascii="Times New Roman" w:hAnsi="Times New Roman" w:cs="Times New Roman"/>
          <w:sz w:val="24"/>
          <w:szCs w:val="24"/>
        </w:rPr>
        <w:t xml:space="preserve"> </w:t>
      </w:r>
      <w:r w:rsidR="00EF61D1">
        <w:rPr>
          <w:rFonts w:ascii="Times New Roman" w:hAnsi="Times New Roman" w:cs="Times New Roman"/>
          <w:sz w:val="24"/>
          <w:szCs w:val="24"/>
        </w:rPr>
        <w:t xml:space="preserve">(Hall and Lord, </w:t>
      </w:r>
      <w:r w:rsidR="00EF61D1" w:rsidRPr="00EF61D1">
        <w:rPr>
          <w:rFonts w:ascii="Times New Roman" w:hAnsi="Times New Roman" w:cs="Times New Roman"/>
          <w:sz w:val="24"/>
          <w:szCs w:val="24"/>
        </w:rPr>
        <w:t>2014</w:t>
      </w:r>
      <w:r w:rsidR="00EF61D1">
        <w:rPr>
          <w:rFonts w:ascii="Times New Roman" w:hAnsi="Times New Roman" w:cs="Times New Roman"/>
          <w:sz w:val="24"/>
          <w:szCs w:val="24"/>
        </w:rPr>
        <w:t xml:space="preserve">). </w:t>
      </w:r>
      <w:r>
        <w:rPr>
          <w:rFonts w:ascii="Times New Roman" w:hAnsi="Times New Roman" w:cs="Times New Roman"/>
          <w:sz w:val="24"/>
          <w:szCs w:val="24"/>
        </w:rPr>
        <w:t xml:space="preserve">The current United States administration can improve the implementation of that legislation by increasing the budget of ACA programs to </w:t>
      </w:r>
      <w:r>
        <w:rPr>
          <w:rFonts w:ascii="Times New Roman" w:hAnsi="Times New Roman" w:cs="Times New Roman"/>
          <w:sz w:val="24"/>
          <w:szCs w:val="24"/>
        </w:rPr>
        <w:lastRenderedPageBreak/>
        <w:t>help medical services to reach vulnerable communities.  It should also improve health insurance subsidiaries to help in making health insurance affordable. It should improve tax credits to make the insurance affordable to the eligible</w:t>
      </w:r>
      <w:r w:rsidR="00EF61D1">
        <w:rPr>
          <w:rFonts w:ascii="Times New Roman" w:hAnsi="Times New Roman" w:cs="Times New Roman"/>
          <w:sz w:val="24"/>
          <w:szCs w:val="24"/>
        </w:rPr>
        <w:t xml:space="preserve"> </w:t>
      </w:r>
      <w:r w:rsidR="00EF61D1" w:rsidRPr="00EF61D1">
        <w:rPr>
          <w:rFonts w:ascii="Times New Roman" w:hAnsi="Times New Roman" w:cs="Times New Roman"/>
          <w:sz w:val="24"/>
          <w:szCs w:val="24"/>
        </w:rPr>
        <w:t>(Feldscher.2021)</w:t>
      </w:r>
      <w:r>
        <w:rPr>
          <w:rFonts w:ascii="Times New Roman" w:hAnsi="Times New Roman" w:cs="Times New Roman"/>
          <w:sz w:val="24"/>
          <w:szCs w:val="24"/>
        </w:rPr>
        <w:t xml:space="preserve">. There were low subsidies when the legislation was effected thus many people could not afford it. </w:t>
      </w:r>
      <w:r w:rsidR="00F502F5">
        <w:rPr>
          <w:rFonts w:ascii="Times New Roman" w:hAnsi="Times New Roman" w:cs="Times New Roman"/>
          <w:sz w:val="24"/>
          <w:szCs w:val="24"/>
        </w:rPr>
        <w:t>Nevertheless,</w:t>
      </w:r>
      <w:r>
        <w:rPr>
          <w:rFonts w:ascii="Times New Roman" w:hAnsi="Times New Roman" w:cs="Times New Roman"/>
          <w:sz w:val="24"/>
          <w:szCs w:val="24"/>
        </w:rPr>
        <w:t xml:space="preserve"> increase in the subsidiaries through the current administration will make health insurance even more affordable. Changing various policies in the legislation should be done slowly to ensure the law is considered to prevent many cases in the courts. </w:t>
      </w:r>
    </w:p>
    <w:p w:rsidR="009D45A9" w:rsidRPr="00365D8F" w:rsidRDefault="005364E8" w:rsidP="00F502F5">
      <w:pPr>
        <w:spacing w:line="480" w:lineRule="auto"/>
        <w:jc w:val="both"/>
        <w:rPr>
          <w:rFonts w:ascii="Times New Roman" w:hAnsi="Times New Roman" w:cs="Times New Roman"/>
          <w:b/>
          <w:sz w:val="24"/>
          <w:szCs w:val="24"/>
        </w:rPr>
      </w:pPr>
      <w:r w:rsidRPr="00365D8F">
        <w:rPr>
          <w:rFonts w:ascii="Times New Roman" w:hAnsi="Times New Roman" w:cs="Times New Roman"/>
          <w:b/>
          <w:sz w:val="24"/>
          <w:szCs w:val="24"/>
        </w:rPr>
        <w:t>Conclusion</w:t>
      </w:r>
    </w:p>
    <w:p w:rsidR="00A6438A" w:rsidRDefault="005364E8" w:rsidP="00F502F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affordable healthcare Act has led to various improvements to American healthcare such as affordable insurance and efficient medical services. It has also improved the accessibility of medical services across the </w:t>
      </w:r>
      <w:r w:rsidR="00EF61D1">
        <w:rPr>
          <w:rFonts w:ascii="Times New Roman" w:hAnsi="Times New Roman" w:cs="Times New Roman"/>
          <w:sz w:val="24"/>
          <w:szCs w:val="24"/>
        </w:rPr>
        <w:t>United States</w:t>
      </w:r>
      <w:r>
        <w:rPr>
          <w:rFonts w:ascii="Times New Roman" w:hAnsi="Times New Roman" w:cs="Times New Roman"/>
          <w:sz w:val="24"/>
          <w:szCs w:val="24"/>
        </w:rPr>
        <w:t xml:space="preserve"> </w:t>
      </w:r>
      <w:r w:rsidR="00F502F5">
        <w:rPr>
          <w:rFonts w:ascii="Times New Roman" w:hAnsi="Times New Roman" w:cs="Times New Roman"/>
          <w:sz w:val="24"/>
          <w:szCs w:val="24"/>
        </w:rPr>
        <w:t>thus;</w:t>
      </w:r>
      <w:r>
        <w:rPr>
          <w:rFonts w:ascii="Times New Roman" w:hAnsi="Times New Roman" w:cs="Times New Roman"/>
          <w:sz w:val="24"/>
          <w:szCs w:val="24"/>
        </w:rPr>
        <w:t xml:space="preserve"> it is important legislation in the United States. However, it has inadequacies of tax implications to the people and companies that do not register under its insurance cover. Politicians used those inadequacies to kill it slowly forgetting its importance on the entire American health care. The current administration has an opportunity to improve it through increasing its subsidiaries and making new policies. </w:t>
      </w:r>
    </w:p>
    <w:p w:rsidR="00A6438A" w:rsidRDefault="00A6438A" w:rsidP="00094E15">
      <w:pPr>
        <w:spacing w:line="480" w:lineRule="auto"/>
        <w:rPr>
          <w:rFonts w:ascii="Times New Roman" w:hAnsi="Times New Roman" w:cs="Times New Roman"/>
          <w:sz w:val="24"/>
          <w:szCs w:val="24"/>
        </w:rPr>
      </w:pPr>
    </w:p>
    <w:p w:rsidR="00A6438A" w:rsidRDefault="00A6438A" w:rsidP="00094E15">
      <w:pPr>
        <w:spacing w:line="480" w:lineRule="auto"/>
        <w:rPr>
          <w:rFonts w:ascii="Times New Roman" w:hAnsi="Times New Roman" w:cs="Times New Roman"/>
          <w:sz w:val="24"/>
          <w:szCs w:val="24"/>
        </w:rPr>
      </w:pPr>
    </w:p>
    <w:p w:rsidR="00B22FB4" w:rsidRDefault="00B22FB4" w:rsidP="00094E15">
      <w:pPr>
        <w:spacing w:line="480" w:lineRule="auto"/>
        <w:rPr>
          <w:rFonts w:ascii="Times New Roman" w:hAnsi="Times New Roman" w:cs="Times New Roman"/>
          <w:sz w:val="24"/>
          <w:szCs w:val="24"/>
        </w:rPr>
      </w:pPr>
    </w:p>
    <w:p w:rsidR="00B22FB4" w:rsidRDefault="00B22FB4" w:rsidP="00094E15">
      <w:pPr>
        <w:spacing w:line="480" w:lineRule="auto"/>
        <w:rPr>
          <w:rFonts w:ascii="Times New Roman" w:hAnsi="Times New Roman" w:cs="Times New Roman"/>
          <w:sz w:val="24"/>
          <w:szCs w:val="24"/>
        </w:rPr>
      </w:pPr>
    </w:p>
    <w:p w:rsidR="00365D8F" w:rsidRDefault="00365D8F" w:rsidP="005B7B61">
      <w:pPr>
        <w:spacing w:line="480" w:lineRule="auto"/>
        <w:jc w:val="center"/>
        <w:rPr>
          <w:rFonts w:ascii="Times New Roman" w:hAnsi="Times New Roman" w:cs="Times New Roman"/>
          <w:sz w:val="24"/>
          <w:szCs w:val="24"/>
        </w:rPr>
      </w:pPr>
    </w:p>
    <w:p w:rsidR="0069553A" w:rsidRDefault="0069553A" w:rsidP="005B7B61">
      <w:pPr>
        <w:spacing w:line="480" w:lineRule="auto"/>
        <w:jc w:val="center"/>
        <w:rPr>
          <w:rFonts w:ascii="Times New Roman" w:hAnsi="Times New Roman" w:cs="Times New Roman"/>
          <w:sz w:val="24"/>
          <w:szCs w:val="24"/>
        </w:rPr>
      </w:pPr>
    </w:p>
    <w:p w:rsidR="00A6438A" w:rsidRPr="0069553A" w:rsidRDefault="005364E8" w:rsidP="005B7B61">
      <w:pPr>
        <w:spacing w:line="480" w:lineRule="auto"/>
        <w:jc w:val="center"/>
        <w:rPr>
          <w:rFonts w:ascii="Times New Roman" w:hAnsi="Times New Roman" w:cs="Times New Roman"/>
          <w:b/>
          <w:sz w:val="24"/>
          <w:szCs w:val="24"/>
        </w:rPr>
      </w:pPr>
      <w:r w:rsidRPr="0069553A">
        <w:rPr>
          <w:rFonts w:ascii="Times New Roman" w:hAnsi="Times New Roman" w:cs="Times New Roman"/>
          <w:b/>
          <w:sz w:val="24"/>
          <w:szCs w:val="24"/>
        </w:rPr>
        <w:lastRenderedPageBreak/>
        <w:t>Refe</w:t>
      </w:r>
      <w:bookmarkStart w:id="0" w:name="_GoBack"/>
      <w:bookmarkEnd w:id="0"/>
      <w:r w:rsidRPr="0069553A">
        <w:rPr>
          <w:rFonts w:ascii="Times New Roman" w:hAnsi="Times New Roman" w:cs="Times New Roman"/>
          <w:b/>
          <w:sz w:val="24"/>
          <w:szCs w:val="24"/>
        </w:rPr>
        <w:t>rences</w:t>
      </w:r>
    </w:p>
    <w:p w:rsidR="0069553A" w:rsidRDefault="0069553A" w:rsidP="005B7B61">
      <w:pPr>
        <w:spacing w:line="480" w:lineRule="auto"/>
        <w:ind w:left="720" w:hanging="720"/>
        <w:rPr>
          <w:rFonts w:ascii="Times New Roman" w:hAnsi="Times New Roman" w:cs="Times New Roman"/>
          <w:sz w:val="24"/>
          <w:szCs w:val="24"/>
        </w:rPr>
      </w:pPr>
      <w:r w:rsidRPr="004820C4">
        <w:rPr>
          <w:rFonts w:ascii="Times New Roman" w:hAnsi="Times New Roman" w:cs="Times New Roman"/>
          <w:sz w:val="24"/>
          <w:szCs w:val="24"/>
        </w:rPr>
        <w:t>Center, H., Woods, C. A., Manchikanti, L., &amp; Purdue Pharma, L. P. (2017). A critical analysis of Obamacare: Affordable care or insurance for many and coverage for few. </w:t>
      </w:r>
      <w:r w:rsidRPr="004820C4">
        <w:rPr>
          <w:rFonts w:ascii="Times New Roman" w:hAnsi="Times New Roman" w:cs="Times New Roman"/>
          <w:i/>
          <w:iCs/>
          <w:sz w:val="24"/>
          <w:szCs w:val="24"/>
        </w:rPr>
        <w:t>Pain physician</w:t>
      </w:r>
      <w:r w:rsidRPr="004820C4">
        <w:rPr>
          <w:rFonts w:ascii="Times New Roman" w:hAnsi="Times New Roman" w:cs="Times New Roman"/>
          <w:sz w:val="24"/>
          <w:szCs w:val="24"/>
        </w:rPr>
        <w:t>, </w:t>
      </w:r>
      <w:r w:rsidRPr="004820C4">
        <w:rPr>
          <w:rFonts w:ascii="Times New Roman" w:hAnsi="Times New Roman" w:cs="Times New Roman"/>
          <w:i/>
          <w:iCs/>
          <w:sz w:val="24"/>
          <w:szCs w:val="24"/>
        </w:rPr>
        <w:t>20</w:t>
      </w:r>
      <w:r w:rsidRPr="004820C4">
        <w:rPr>
          <w:rFonts w:ascii="Times New Roman" w:hAnsi="Times New Roman" w:cs="Times New Roman"/>
          <w:sz w:val="24"/>
          <w:szCs w:val="24"/>
        </w:rPr>
        <w:t>, 111-138.</w:t>
      </w:r>
    </w:p>
    <w:p w:rsidR="0069553A" w:rsidRDefault="0069553A" w:rsidP="005B7B61">
      <w:pPr>
        <w:spacing w:line="480" w:lineRule="auto"/>
        <w:ind w:left="720" w:hanging="720"/>
        <w:rPr>
          <w:rFonts w:ascii="Times New Roman" w:hAnsi="Times New Roman" w:cs="Times New Roman"/>
          <w:sz w:val="24"/>
          <w:szCs w:val="24"/>
        </w:rPr>
      </w:pPr>
      <w:r w:rsidRPr="005B7B61">
        <w:rPr>
          <w:rFonts w:ascii="Times New Roman" w:hAnsi="Times New Roman" w:cs="Times New Roman"/>
          <w:sz w:val="24"/>
          <w:szCs w:val="24"/>
        </w:rPr>
        <w:t xml:space="preserve"> Feldscher</w:t>
      </w:r>
      <w:r>
        <w:rPr>
          <w:rFonts w:ascii="Times New Roman" w:hAnsi="Times New Roman" w:cs="Times New Roman"/>
          <w:sz w:val="24"/>
          <w:szCs w:val="24"/>
        </w:rPr>
        <w:t xml:space="preserve">. K (2021) </w:t>
      </w:r>
      <w:proofErr w:type="gramStart"/>
      <w:r w:rsidRPr="005B7B61">
        <w:rPr>
          <w:rFonts w:ascii="Times New Roman" w:hAnsi="Times New Roman" w:cs="Times New Roman"/>
          <w:sz w:val="24"/>
          <w:szCs w:val="24"/>
        </w:rPr>
        <w:t>A</w:t>
      </w:r>
      <w:proofErr w:type="gramEnd"/>
      <w:r w:rsidRPr="005B7B61">
        <w:rPr>
          <w:rFonts w:ascii="Times New Roman" w:hAnsi="Times New Roman" w:cs="Times New Roman"/>
          <w:sz w:val="24"/>
          <w:szCs w:val="24"/>
        </w:rPr>
        <w:t xml:space="preserve"> chance to improve the Affordable Care Act</w:t>
      </w:r>
      <w:r>
        <w:rPr>
          <w:rFonts w:ascii="Times New Roman" w:hAnsi="Times New Roman" w:cs="Times New Roman"/>
          <w:sz w:val="24"/>
          <w:szCs w:val="24"/>
        </w:rPr>
        <w:t xml:space="preserve">, Harvard T.H CHAN retrieved from </w:t>
      </w:r>
      <w:hyperlink r:id="rId6" w:history="1">
        <w:r w:rsidRPr="007A77F2">
          <w:rPr>
            <w:rStyle w:val="Hyperlink"/>
            <w:rFonts w:ascii="Times New Roman" w:hAnsi="Times New Roman" w:cs="Times New Roman"/>
            <w:sz w:val="24"/>
            <w:szCs w:val="24"/>
          </w:rPr>
          <w:t>https://www.hsph.harvard.edu/news/features/a-chance-to-improve-the-affordable-care-act/</w:t>
        </w:r>
      </w:hyperlink>
    </w:p>
    <w:p w:rsidR="0069553A" w:rsidRDefault="0069553A" w:rsidP="005B7B61">
      <w:pPr>
        <w:spacing w:line="480" w:lineRule="auto"/>
        <w:ind w:left="720" w:hanging="720"/>
        <w:rPr>
          <w:rFonts w:ascii="Times New Roman" w:hAnsi="Times New Roman" w:cs="Times New Roman"/>
          <w:sz w:val="24"/>
          <w:szCs w:val="24"/>
        </w:rPr>
      </w:pPr>
      <w:r w:rsidRPr="004820C4">
        <w:rPr>
          <w:rFonts w:ascii="Times New Roman" w:hAnsi="Times New Roman" w:cs="Times New Roman"/>
          <w:sz w:val="24"/>
          <w:szCs w:val="24"/>
        </w:rPr>
        <w:t>Hall, M. A., &amp; Lord, R. (2014). Obamacare: what the Affordable Care Act means for patients and physicians. </w:t>
      </w:r>
      <w:r w:rsidRPr="004820C4">
        <w:rPr>
          <w:rFonts w:ascii="Times New Roman" w:hAnsi="Times New Roman" w:cs="Times New Roman"/>
          <w:i/>
          <w:iCs/>
          <w:sz w:val="24"/>
          <w:szCs w:val="24"/>
        </w:rPr>
        <w:t>Bmj</w:t>
      </w:r>
      <w:r w:rsidRPr="004820C4">
        <w:rPr>
          <w:rFonts w:ascii="Times New Roman" w:hAnsi="Times New Roman" w:cs="Times New Roman"/>
          <w:sz w:val="24"/>
          <w:szCs w:val="24"/>
        </w:rPr>
        <w:t>, </w:t>
      </w:r>
      <w:r w:rsidRPr="004820C4">
        <w:rPr>
          <w:rFonts w:ascii="Times New Roman" w:hAnsi="Times New Roman" w:cs="Times New Roman"/>
          <w:i/>
          <w:iCs/>
          <w:sz w:val="24"/>
          <w:szCs w:val="24"/>
        </w:rPr>
        <w:t>349</w:t>
      </w:r>
      <w:r w:rsidRPr="004820C4">
        <w:rPr>
          <w:rFonts w:ascii="Times New Roman" w:hAnsi="Times New Roman" w:cs="Times New Roman"/>
          <w:sz w:val="24"/>
          <w:szCs w:val="24"/>
        </w:rPr>
        <w:t>.</w:t>
      </w:r>
    </w:p>
    <w:p w:rsidR="0069553A" w:rsidRDefault="0069553A" w:rsidP="005B7B61">
      <w:pPr>
        <w:spacing w:line="480" w:lineRule="auto"/>
        <w:ind w:left="720" w:hanging="720"/>
        <w:rPr>
          <w:rFonts w:ascii="Times New Roman" w:hAnsi="Times New Roman" w:cs="Times New Roman"/>
          <w:sz w:val="24"/>
          <w:szCs w:val="24"/>
        </w:rPr>
      </w:pPr>
      <w:r w:rsidRPr="004820C4">
        <w:rPr>
          <w:rFonts w:ascii="Times New Roman" w:hAnsi="Times New Roman" w:cs="Times New Roman"/>
          <w:sz w:val="24"/>
          <w:szCs w:val="24"/>
        </w:rPr>
        <w:t>HEALTHCARE, O. (2010). The Affordable Care Act.</w:t>
      </w:r>
    </w:p>
    <w:p w:rsidR="005B7B61" w:rsidRPr="005B7B61" w:rsidRDefault="005364E8" w:rsidP="005B7B6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5B7B61" w:rsidRDefault="005B7B61" w:rsidP="00094E15">
      <w:pPr>
        <w:spacing w:line="480" w:lineRule="auto"/>
        <w:rPr>
          <w:rFonts w:ascii="Times New Roman" w:hAnsi="Times New Roman" w:cs="Times New Roman"/>
          <w:sz w:val="24"/>
          <w:szCs w:val="24"/>
        </w:rPr>
      </w:pPr>
    </w:p>
    <w:p w:rsidR="004820C4" w:rsidRDefault="004820C4" w:rsidP="00094E15">
      <w:pPr>
        <w:spacing w:line="480" w:lineRule="auto"/>
        <w:rPr>
          <w:rFonts w:ascii="Times New Roman" w:hAnsi="Times New Roman" w:cs="Times New Roman"/>
          <w:sz w:val="24"/>
          <w:szCs w:val="24"/>
        </w:rPr>
      </w:pPr>
    </w:p>
    <w:p w:rsidR="004820C4" w:rsidRDefault="004820C4" w:rsidP="00094E15">
      <w:pPr>
        <w:spacing w:line="480" w:lineRule="auto"/>
        <w:rPr>
          <w:rFonts w:ascii="Times New Roman" w:hAnsi="Times New Roman" w:cs="Times New Roman"/>
          <w:sz w:val="24"/>
          <w:szCs w:val="24"/>
        </w:rPr>
      </w:pPr>
    </w:p>
    <w:p w:rsidR="009D45A9" w:rsidRDefault="005364E8" w:rsidP="00094E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5B747E" w:rsidRDefault="005364E8" w:rsidP="00094E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432896" w:rsidRDefault="00432896" w:rsidP="00094E15">
      <w:pPr>
        <w:spacing w:line="480" w:lineRule="auto"/>
        <w:rPr>
          <w:rFonts w:ascii="Times New Roman" w:hAnsi="Times New Roman" w:cs="Times New Roman"/>
          <w:sz w:val="24"/>
          <w:szCs w:val="24"/>
        </w:rPr>
      </w:pPr>
    </w:p>
    <w:p w:rsidR="00432896" w:rsidRDefault="005364E8" w:rsidP="00094E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432896" w:rsidRDefault="00432896" w:rsidP="00094E15">
      <w:pPr>
        <w:spacing w:line="480" w:lineRule="auto"/>
        <w:rPr>
          <w:rFonts w:ascii="Times New Roman" w:hAnsi="Times New Roman" w:cs="Times New Roman"/>
          <w:sz w:val="24"/>
          <w:szCs w:val="24"/>
        </w:rPr>
      </w:pPr>
    </w:p>
    <w:p w:rsidR="00432896" w:rsidRDefault="00432896" w:rsidP="00094E15">
      <w:pPr>
        <w:spacing w:line="480" w:lineRule="auto"/>
        <w:rPr>
          <w:rFonts w:ascii="Times New Roman" w:hAnsi="Times New Roman" w:cs="Times New Roman"/>
          <w:sz w:val="24"/>
          <w:szCs w:val="24"/>
        </w:rPr>
      </w:pPr>
    </w:p>
    <w:p w:rsidR="00432896" w:rsidRDefault="00432896" w:rsidP="00094E15">
      <w:pPr>
        <w:spacing w:line="480" w:lineRule="auto"/>
        <w:rPr>
          <w:rFonts w:ascii="Times New Roman" w:hAnsi="Times New Roman" w:cs="Times New Roman"/>
          <w:sz w:val="24"/>
          <w:szCs w:val="24"/>
        </w:rPr>
      </w:pPr>
    </w:p>
    <w:p w:rsidR="00432896" w:rsidRDefault="00432896" w:rsidP="00094E15">
      <w:pPr>
        <w:spacing w:line="480" w:lineRule="auto"/>
        <w:rPr>
          <w:rFonts w:ascii="Times New Roman" w:hAnsi="Times New Roman" w:cs="Times New Roman"/>
          <w:sz w:val="24"/>
          <w:szCs w:val="24"/>
        </w:rPr>
      </w:pPr>
    </w:p>
    <w:p w:rsidR="0073715D" w:rsidRDefault="005364E8" w:rsidP="00094E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C1A92">
        <w:rPr>
          <w:rFonts w:ascii="Times New Roman" w:hAnsi="Times New Roman" w:cs="Times New Roman"/>
          <w:sz w:val="24"/>
          <w:szCs w:val="24"/>
        </w:rPr>
        <w:t xml:space="preserve">  </w:t>
      </w:r>
    </w:p>
    <w:p w:rsidR="00152F94" w:rsidRDefault="00152F94" w:rsidP="00094E15">
      <w:pPr>
        <w:spacing w:line="480" w:lineRule="auto"/>
        <w:rPr>
          <w:rFonts w:ascii="Times New Roman" w:hAnsi="Times New Roman" w:cs="Times New Roman"/>
          <w:sz w:val="24"/>
          <w:szCs w:val="24"/>
        </w:rPr>
      </w:pPr>
    </w:p>
    <w:p w:rsidR="00152F94" w:rsidRDefault="00152F94" w:rsidP="00094E15">
      <w:pPr>
        <w:spacing w:line="480" w:lineRule="auto"/>
        <w:rPr>
          <w:rFonts w:ascii="Times New Roman" w:hAnsi="Times New Roman" w:cs="Times New Roman"/>
          <w:sz w:val="24"/>
          <w:szCs w:val="24"/>
        </w:rPr>
      </w:pPr>
    </w:p>
    <w:p w:rsidR="00F653B2" w:rsidRPr="00F653B2" w:rsidRDefault="005364E8" w:rsidP="00094E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653B2">
        <w:rPr>
          <w:rFonts w:ascii="Times New Roman" w:hAnsi="Times New Roman" w:cs="Times New Roman"/>
          <w:sz w:val="24"/>
          <w:szCs w:val="24"/>
        </w:rPr>
        <w:t xml:space="preserve"> </w:t>
      </w:r>
    </w:p>
    <w:sectPr w:rsidR="00F653B2" w:rsidRPr="00F653B2" w:rsidSect="00365D8F">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C9C" w:rsidRDefault="007F2C9C">
      <w:pPr>
        <w:spacing w:after="0" w:line="240" w:lineRule="auto"/>
      </w:pPr>
      <w:r>
        <w:separator/>
      </w:r>
    </w:p>
  </w:endnote>
  <w:endnote w:type="continuationSeparator" w:id="0">
    <w:p w:rsidR="007F2C9C" w:rsidRDefault="007F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C9C" w:rsidRDefault="007F2C9C">
      <w:pPr>
        <w:spacing w:after="0" w:line="240" w:lineRule="auto"/>
      </w:pPr>
      <w:r>
        <w:separator/>
      </w:r>
    </w:p>
  </w:footnote>
  <w:footnote w:type="continuationSeparator" w:id="0">
    <w:p w:rsidR="007F2C9C" w:rsidRDefault="007F2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18158645"/>
      <w:docPartObj>
        <w:docPartGallery w:val="Page Numbers (Top of Page)"/>
        <w:docPartUnique/>
      </w:docPartObj>
    </w:sdtPr>
    <w:sdtEndPr>
      <w:rPr>
        <w:noProof/>
      </w:rPr>
    </w:sdtEndPr>
    <w:sdtContent>
      <w:p w:rsidR="00365D8F" w:rsidRPr="00365D8F" w:rsidRDefault="00365D8F">
        <w:pPr>
          <w:pStyle w:val="Header"/>
          <w:jc w:val="right"/>
          <w:rPr>
            <w:rFonts w:ascii="Times New Roman" w:hAnsi="Times New Roman" w:cs="Times New Roman"/>
            <w:sz w:val="24"/>
            <w:szCs w:val="24"/>
          </w:rPr>
        </w:pPr>
        <w:r w:rsidRPr="00365D8F">
          <w:rPr>
            <w:rFonts w:ascii="Times New Roman" w:hAnsi="Times New Roman" w:cs="Times New Roman"/>
            <w:sz w:val="24"/>
            <w:szCs w:val="24"/>
          </w:rPr>
          <w:t xml:space="preserve">PUBLIC HEALTH LEGISLATION                    </w:t>
        </w:r>
        <w:r w:rsidR="00F502F5">
          <w:rPr>
            <w:rFonts w:ascii="Times New Roman" w:hAnsi="Times New Roman" w:cs="Times New Roman"/>
            <w:sz w:val="24"/>
            <w:szCs w:val="24"/>
          </w:rPr>
          <w:t xml:space="preserve">     </w:t>
        </w:r>
        <w:r w:rsidRPr="00365D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5D8F">
          <w:rPr>
            <w:rFonts w:ascii="Times New Roman" w:hAnsi="Times New Roman" w:cs="Times New Roman"/>
            <w:sz w:val="24"/>
            <w:szCs w:val="24"/>
          </w:rPr>
          <w:fldChar w:fldCharType="begin"/>
        </w:r>
        <w:r w:rsidRPr="00365D8F">
          <w:rPr>
            <w:rFonts w:ascii="Times New Roman" w:hAnsi="Times New Roman" w:cs="Times New Roman"/>
            <w:sz w:val="24"/>
            <w:szCs w:val="24"/>
          </w:rPr>
          <w:instrText xml:space="preserve"> PAGE   \* MERGEFORMAT </w:instrText>
        </w:r>
        <w:r w:rsidRPr="00365D8F">
          <w:rPr>
            <w:rFonts w:ascii="Times New Roman" w:hAnsi="Times New Roman" w:cs="Times New Roman"/>
            <w:sz w:val="24"/>
            <w:szCs w:val="24"/>
          </w:rPr>
          <w:fldChar w:fldCharType="separate"/>
        </w:r>
        <w:r w:rsidR="00772DB0">
          <w:rPr>
            <w:rFonts w:ascii="Times New Roman" w:hAnsi="Times New Roman" w:cs="Times New Roman"/>
            <w:noProof/>
            <w:sz w:val="24"/>
            <w:szCs w:val="24"/>
          </w:rPr>
          <w:t>8</w:t>
        </w:r>
        <w:r w:rsidRPr="00365D8F">
          <w:rPr>
            <w:rFonts w:ascii="Times New Roman" w:hAnsi="Times New Roman" w:cs="Times New Roman"/>
            <w:noProof/>
            <w:sz w:val="24"/>
            <w:szCs w:val="24"/>
          </w:rPr>
          <w:fldChar w:fldCharType="end"/>
        </w:r>
      </w:p>
    </w:sdtContent>
  </w:sdt>
  <w:p w:rsidR="00094E15" w:rsidRDefault="00094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D8F" w:rsidRPr="00365D8F" w:rsidRDefault="00F502F5">
    <w:pPr>
      <w:pStyle w:val="Header"/>
      <w:rPr>
        <w:rFonts w:ascii="Times New Roman" w:hAnsi="Times New Roman" w:cs="Times New Roman"/>
        <w:sz w:val="24"/>
        <w:szCs w:val="24"/>
      </w:rPr>
    </w:pPr>
    <w:r>
      <w:rPr>
        <w:rFonts w:ascii="Times New Roman" w:hAnsi="Times New Roman" w:cs="Times New Roman"/>
        <w:sz w:val="24"/>
        <w:szCs w:val="24"/>
      </w:rPr>
      <w:t>Running Head</w:t>
    </w:r>
    <w:r w:rsidR="00365D8F" w:rsidRPr="00365D8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5D8F" w:rsidRPr="00365D8F">
      <w:rPr>
        <w:rFonts w:ascii="Times New Roman" w:hAnsi="Times New Roman" w:cs="Times New Roman"/>
        <w:sz w:val="24"/>
        <w:szCs w:val="24"/>
      </w:rPr>
      <w:t xml:space="preserve">PUBLIC HEALTH LEGISLATION        </w:t>
    </w:r>
    <w:r>
      <w:rPr>
        <w:rFonts w:ascii="Times New Roman" w:hAnsi="Times New Roman" w:cs="Times New Roman"/>
        <w:sz w:val="24"/>
        <w:szCs w:val="24"/>
      </w:rPr>
      <w:t xml:space="preserve">              </w:t>
    </w:r>
    <w:r w:rsidR="00365D8F" w:rsidRPr="00365D8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5D8F">
      <w:rPr>
        <w:rFonts w:ascii="Times New Roman" w:hAnsi="Times New Roman" w:cs="Times New Roman"/>
        <w:sz w:val="24"/>
        <w:szCs w:val="24"/>
      </w:rPr>
      <w:t xml:space="preserve">       </w:t>
    </w:r>
    <w:r w:rsidR="00365D8F" w:rsidRPr="00365D8F">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E15"/>
    <w:rsid w:val="00042D41"/>
    <w:rsid w:val="00094E15"/>
    <w:rsid w:val="000D6AA7"/>
    <w:rsid w:val="00152F94"/>
    <w:rsid w:val="001E0EF9"/>
    <w:rsid w:val="0029615D"/>
    <w:rsid w:val="002D1B1D"/>
    <w:rsid w:val="00365D8F"/>
    <w:rsid w:val="003A5D9A"/>
    <w:rsid w:val="00432896"/>
    <w:rsid w:val="004820C4"/>
    <w:rsid w:val="005364E8"/>
    <w:rsid w:val="005B747E"/>
    <w:rsid w:val="005B7B61"/>
    <w:rsid w:val="00616B74"/>
    <w:rsid w:val="00662A61"/>
    <w:rsid w:val="0069526E"/>
    <w:rsid w:val="0069553A"/>
    <w:rsid w:val="006A7D76"/>
    <w:rsid w:val="006E14FD"/>
    <w:rsid w:val="0073715D"/>
    <w:rsid w:val="00772DB0"/>
    <w:rsid w:val="007A77F2"/>
    <w:rsid w:val="007C1A92"/>
    <w:rsid w:val="007F2C9C"/>
    <w:rsid w:val="00830A7E"/>
    <w:rsid w:val="008370A0"/>
    <w:rsid w:val="00882F05"/>
    <w:rsid w:val="009475A2"/>
    <w:rsid w:val="009D45A9"/>
    <w:rsid w:val="009E3EE4"/>
    <w:rsid w:val="00A336E2"/>
    <w:rsid w:val="00A6438A"/>
    <w:rsid w:val="00A92600"/>
    <w:rsid w:val="00B20657"/>
    <w:rsid w:val="00B22FB4"/>
    <w:rsid w:val="00B558C0"/>
    <w:rsid w:val="00BB7A83"/>
    <w:rsid w:val="00C4013E"/>
    <w:rsid w:val="00C72504"/>
    <w:rsid w:val="00C730C2"/>
    <w:rsid w:val="00D27466"/>
    <w:rsid w:val="00E11C47"/>
    <w:rsid w:val="00E22E93"/>
    <w:rsid w:val="00EF61D1"/>
    <w:rsid w:val="00F502F5"/>
    <w:rsid w:val="00F6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6149"/>
  <w15:chartTrackingRefBased/>
  <w15:docId w15:val="{92B3A11C-662C-42C8-987C-7F3E1E08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7B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E15"/>
  </w:style>
  <w:style w:type="paragraph" w:styleId="Footer">
    <w:name w:val="footer"/>
    <w:basedOn w:val="Normal"/>
    <w:link w:val="FooterChar"/>
    <w:uiPriority w:val="99"/>
    <w:unhideWhenUsed/>
    <w:rsid w:val="00094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E15"/>
  </w:style>
  <w:style w:type="character" w:customStyle="1" w:styleId="Heading1Char">
    <w:name w:val="Heading 1 Char"/>
    <w:basedOn w:val="DefaultParagraphFont"/>
    <w:link w:val="Heading1"/>
    <w:uiPriority w:val="9"/>
    <w:rsid w:val="005B7B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B7B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ph.harvard.edu/news/features/a-chance-to-improve-the-affordable-care-ac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Baraza</cp:lastModifiedBy>
  <cp:revision>6</cp:revision>
  <dcterms:created xsi:type="dcterms:W3CDTF">2021-08-29T22:40:00Z</dcterms:created>
  <dcterms:modified xsi:type="dcterms:W3CDTF">2021-08-30T02:11:00Z</dcterms:modified>
</cp:coreProperties>
</file>